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CF" w:rsidRDefault="00FC43CF" w:rsidP="00FC43CF">
      <w:pPr>
        <w:pStyle w:val="Default"/>
      </w:pPr>
      <w:bookmarkStart w:id="0" w:name="_GoBack"/>
      <w:bookmarkEnd w:id="0"/>
    </w:p>
    <w:p w:rsidR="00FC43CF" w:rsidRDefault="00FC43CF" w:rsidP="00FC43CF">
      <w:pPr>
        <w:pStyle w:val="Default"/>
        <w:jc w:val="center"/>
        <w:rPr>
          <w:sz w:val="28"/>
          <w:szCs w:val="28"/>
        </w:rPr>
      </w:pPr>
      <w:r>
        <w:rPr>
          <w:b/>
          <w:bCs/>
          <w:sz w:val="28"/>
          <w:szCs w:val="28"/>
        </w:rPr>
        <w:t>PRAVILA TEKMOVANJA</w:t>
      </w:r>
    </w:p>
    <w:p w:rsidR="00FC43CF" w:rsidRDefault="00FC43CF" w:rsidP="00FC43CF">
      <w:pPr>
        <w:pStyle w:val="Default"/>
        <w:rPr>
          <w:sz w:val="28"/>
          <w:szCs w:val="28"/>
        </w:rPr>
      </w:pPr>
    </w:p>
    <w:p w:rsidR="00FC43CF" w:rsidRDefault="00FC43CF" w:rsidP="00FC43CF">
      <w:pPr>
        <w:pStyle w:val="Default"/>
        <w:jc w:val="both"/>
        <w:rPr>
          <w:sz w:val="28"/>
          <w:szCs w:val="28"/>
        </w:rPr>
      </w:pPr>
    </w:p>
    <w:p w:rsidR="00FC43CF" w:rsidRDefault="00FC43CF" w:rsidP="00FC43CF">
      <w:pPr>
        <w:pStyle w:val="Default"/>
        <w:jc w:val="both"/>
        <w:rPr>
          <w:sz w:val="28"/>
          <w:szCs w:val="28"/>
        </w:rPr>
      </w:pPr>
      <w:r>
        <w:rPr>
          <w:sz w:val="28"/>
          <w:szCs w:val="28"/>
        </w:rPr>
        <w:t xml:space="preserve">Tekmovanje/izbor bo potekalo javno, v Mali </w:t>
      </w:r>
      <w:r w:rsidR="00BA36A7">
        <w:rPr>
          <w:sz w:val="28"/>
          <w:szCs w:val="28"/>
        </w:rPr>
        <w:t xml:space="preserve">in Veliki </w:t>
      </w:r>
      <w:r>
        <w:rPr>
          <w:sz w:val="28"/>
          <w:szCs w:val="28"/>
        </w:rPr>
        <w:t xml:space="preserve">dvorani Konservatorija za glasbo in balet Maribor. Vrstni red v posamezni kategoriji bo določen po abecednem vrstnem redu in bo objavljen na spletni strani Konservatorija Maribor. Vrstni red skladb bo sestavljen na podlagi prijavnic. Če kandidat prekorači predpisano dolžino programa, ga lahko žirija prekine. </w:t>
      </w:r>
    </w:p>
    <w:p w:rsidR="00FC43CF" w:rsidRDefault="00FC43CF" w:rsidP="00FC43CF">
      <w:pPr>
        <w:pStyle w:val="Default"/>
        <w:jc w:val="both"/>
        <w:rPr>
          <w:sz w:val="28"/>
          <w:szCs w:val="28"/>
        </w:rPr>
      </w:pPr>
      <w:r>
        <w:rPr>
          <w:sz w:val="28"/>
          <w:szCs w:val="28"/>
        </w:rPr>
        <w:t>Ocenjevalna žirija je sestavljena iz več učiteljev (tri do pet) iz razli</w:t>
      </w:r>
      <w:r w:rsidR="00BA36A7">
        <w:rPr>
          <w:sz w:val="28"/>
          <w:szCs w:val="28"/>
        </w:rPr>
        <w:t xml:space="preserve">čnih glasbenih šol. </w:t>
      </w:r>
      <w:r>
        <w:rPr>
          <w:sz w:val="28"/>
          <w:szCs w:val="28"/>
        </w:rPr>
        <w:t>Zmagajo</w:t>
      </w:r>
      <w:r w:rsidR="00BA36A7">
        <w:rPr>
          <w:sz w:val="28"/>
          <w:szCs w:val="28"/>
        </w:rPr>
        <w:t xml:space="preserve"> oz. najbolj perspektivni so </w:t>
      </w:r>
      <w:r>
        <w:rPr>
          <w:sz w:val="28"/>
          <w:szCs w:val="28"/>
        </w:rPr>
        <w:t xml:space="preserve"> tisti</w:t>
      </w:r>
      <w:r w:rsidR="00BA36A7">
        <w:rPr>
          <w:sz w:val="28"/>
          <w:szCs w:val="28"/>
        </w:rPr>
        <w:t xml:space="preserve"> trije, ki prejmejo najvišjo povprečno število točk (točkuje se od 50 do 100)</w:t>
      </w:r>
      <w:r>
        <w:rPr>
          <w:sz w:val="28"/>
          <w:szCs w:val="28"/>
        </w:rPr>
        <w:t xml:space="preserve"> in jih žirija razglasi za najbolj perspektivne.</w:t>
      </w:r>
      <w:r w:rsidR="00BA36A7">
        <w:rPr>
          <w:sz w:val="28"/>
          <w:szCs w:val="28"/>
        </w:rPr>
        <w:t xml:space="preserve"> V primeru, da je žirija sestavljena iz petih članov se najnižja in najvišja ocena brišeta.</w:t>
      </w:r>
      <w:r>
        <w:rPr>
          <w:sz w:val="28"/>
          <w:szCs w:val="28"/>
        </w:rPr>
        <w:t xml:space="preserve"> Žirant ne more biti učitelj tekmovalca oz. ta za njega ne sme glasovati. Rezultati glasov bodo objavljeni na oglasni deski po končanem tekmovanju v posamezni kategoriji. </w:t>
      </w:r>
    </w:p>
    <w:p w:rsidR="00FC43CF" w:rsidRDefault="00FC43CF" w:rsidP="00FC43CF">
      <w:pPr>
        <w:pStyle w:val="Default"/>
        <w:jc w:val="both"/>
        <w:rPr>
          <w:sz w:val="28"/>
          <w:szCs w:val="28"/>
        </w:rPr>
      </w:pPr>
      <w:r>
        <w:rPr>
          <w:sz w:val="28"/>
          <w:szCs w:val="28"/>
        </w:rPr>
        <w:t xml:space="preserve">Udeležba izbranih tekmovalcev na večernem koncertu in podelitvi najperspektivnejših kitaristov Pomurja, Štajerske in Koroške je obvezna. Če kandidat ali njegov učitelj meni, da je prišlo do napak v postopku ocenjevanja, lahko v eni uri po objavi vloži pritožbo na organizacijski odbor. Pritožba na oceno ni možna. </w:t>
      </w:r>
    </w:p>
    <w:p w:rsidR="00D46573" w:rsidRDefault="004D5BAE" w:rsidP="00FC43CF">
      <w:pPr>
        <w:pStyle w:val="Default"/>
        <w:jc w:val="both"/>
        <w:rPr>
          <w:sz w:val="28"/>
          <w:szCs w:val="28"/>
        </w:rPr>
      </w:pPr>
      <w:r>
        <w:rPr>
          <w:sz w:val="28"/>
          <w:szCs w:val="28"/>
        </w:rPr>
        <w:t>Pri starosti tekmovalca velja koledarsko leto.</w:t>
      </w:r>
      <w:r w:rsidR="009379DE">
        <w:rPr>
          <w:sz w:val="28"/>
          <w:szCs w:val="28"/>
        </w:rPr>
        <w:t xml:space="preserve"> Pri komornih </w:t>
      </w:r>
      <w:r w:rsidR="001C3B0A">
        <w:rPr>
          <w:sz w:val="28"/>
          <w:szCs w:val="28"/>
        </w:rPr>
        <w:t>skupinah</w:t>
      </w:r>
      <w:r w:rsidR="009379DE">
        <w:rPr>
          <w:sz w:val="28"/>
          <w:szCs w:val="28"/>
        </w:rPr>
        <w:t xml:space="preserve"> se povprečje starosti upošteva starost udeležencev na dan tekmovanja.</w:t>
      </w:r>
      <w:r w:rsidR="00D46573">
        <w:rPr>
          <w:sz w:val="28"/>
          <w:szCs w:val="28"/>
        </w:rPr>
        <w:t xml:space="preserve"> Tekmovalci in komorne skupine se lahko prijavijo in tekmujejo tudi v višji kategoriji</w:t>
      </w:r>
      <w:r w:rsidR="00155EF5">
        <w:rPr>
          <w:sz w:val="28"/>
          <w:szCs w:val="28"/>
        </w:rPr>
        <w:t xml:space="preserve"> na lastno željo (označijo na prijavnici)</w:t>
      </w:r>
      <w:r w:rsidR="00D46573">
        <w:rPr>
          <w:sz w:val="28"/>
          <w:szCs w:val="28"/>
        </w:rPr>
        <w:t>.</w:t>
      </w:r>
      <w:r>
        <w:rPr>
          <w:sz w:val="28"/>
          <w:szCs w:val="28"/>
        </w:rPr>
        <w:t xml:space="preserve"> </w:t>
      </w:r>
      <w:r w:rsidR="00FC43CF">
        <w:rPr>
          <w:sz w:val="28"/>
          <w:szCs w:val="28"/>
        </w:rPr>
        <w:t xml:space="preserve">Ne glede na letnico rojstva, določeno v propozicijah, lahko v </w:t>
      </w:r>
      <w:proofErr w:type="spellStart"/>
      <w:r w:rsidR="00FC43CF">
        <w:rPr>
          <w:sz w:val="28"/>
          <w:szCs w:val="28"/>
        </w:rPr>
        <w:t>II</w:t>
      </w:r>
      <w:r w:rsidR="00BA36A7">
        <w:rPr>
          <w:sz w:val="28"/>
          <w:szCs w:val="28"/>
        </w:rPr>
        <w:t>l</w:t>
      </w:r>
      <w:proofErr w:type="spellEnd"/>
      <w:r w:rsidR="00FC43CF">
        <w:rPr>
          <w:sz w:val="28"/>
          <w:szCs w:val="28"/>
        </w:rPr>
        <w:t>. kategoriji sodelujejo tudi k</w:t>
      </w:r>
      <w:r w:rsidR="009379DE">
        <w:rPr>
          <w:sz w:val="28"/>
          <w:szCs w:val="28"/>
        </w:rPr>
        <w:t>a</w:t>
      </w:r>
      <w:r w:rsidR="00147139">
        <w:rPr>
          <w:sz w:val="28"/>
          <w:szCs w:val="28"/>
        </w:rPr>
        <w:t>ndidati, ki v šolskem letu 20</w:t>
      </w:r>
      <w:r w:rsidR="009379DE">
        <w:rPr>
          <w:sz w:val="28"/>
          <w:szCs w:val="28"/>
        </w:rPr>
        <w:t>19</w:t>
      </w:r>
      <w:r w:rsidR="00147139">
        <w:rPr>
          <w:sz w:val="28"/>
          <w:szCs w:val="28"/>
        </w:rPr>
        <w:t>/20</w:t>
      </w:r>
      <w:r w:rsidR="00FC43CF">
        <w:rPr>
          <w:sz w:val="28"/>
          <w:szCs w:val="28"/>
        </w:rPr>
        <w:t xml:space="preserve"> obiskujejo osnovno šolo.</w:t>
      </w:r>
      <w:r w:rsidR="009379DE">
        <w:rPr>
          <w:sz w:val="28"/>
          <w:szCs w:val="28"/>
        </w:rPr>
        <w:t xml:space="preserve"> </w:t>
      </w:r>
    </w:p>
    <w:p w:rsidR="00D46573" w:rsidRDefault="00D46573" w:rsidP="00FC43CF">
      <w:pPr>
        <w:pStyle w:val="Default"/>
        <w:jc w:val="both"/>
        <w:rPr>
          <w:sz w:val="28"/>
          <w:szCs w:val="28"/>
        </w:rPr>
      </w:pPr>
    </w:p>
    <w:p w:rsidR="00FC43CF" w:rsidRDefault="00147139" w:rsidP="00FC43CF">
      <w:pPr>
        <w:pStyle w:val="Default"/>
        <w:jc w:val="both"/>
        <w:rPr>
          <w:sz w:val="28"/>
          <w:szCs w:val="28"/>
        </w:rPr>
      </w:pPr>
      <w:r>
        <w:rPr>
          <w:sz w:val="28"/>
          <w:szCs w:val="28"/>
        </w:rPr>
        <w:t>V primeru neudeležbe na 5</w:t>
      </w:r>
      <w:r w:rsidR="00FC43CF">
        <w:rPr>
          <w:sz w:val="28"/>
          <w:szCs w:val="28"/>
        </w:rPr>
        <w:t xml:space="preserve">. Srečanju kitaristov Pomurja, Štajerske in Koroške se kotizacija ne vrača, izjemoma na podlagi zdravniškega opravičila. </w:t>
      </w:r>
    </w:p>
    <w:p w:rsidR="002B52C8" w:rsidRDefault="00147139" w:rsidP="00FC43CF">
      <w:pPr>
        <w:jc w:val="both"/>
      </w:pPr>
      <w:r>
        <w:rPr>
          <w:sz w:val="28"/>
          <w:szCs w:val="28"/>
        </w:rPr>
        <w:t>Na tekmovanje 5</w:t>
      </w:r>
      <w:r w:rsidR="004D5BAE">
        <w:rPr>
          <w:sz w:val="28"/>
          <w:szCs w:val="28"/>
        </w:rPr>
        <w:t>. srečanja</w:t>
      </w:r>
      <w:r w:rsidR="00FC43CF">
        <w:rPr>
          <w:sz w:val="28"/>
          <w:szCs w:val="28"/>
        </w:rPr>
        <w:t xml:space="preserve"> kitaristov Pomurja, Štajerske in Koroške se lahko prijavijo le udeleženci iz omenjenih regij</w:t>
      </w:r>
      <w:r w:rsidR="00FC43CF">
        <w:rPr>
          <w:rFonts w:ascii="Arial" w:hAnsi="Arial" w:cs="Arial"/>
          <w:sz w:val="28"/>
          <w:szCs w:val="28"/>
        </w:rPr>
        <w:t>.</w:t>
      </w:r>
    </w:p>
    <w:sectPr w:rsidR="002B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CF"/>
    <w:rsid w:val="00147139"/>
    <w:rsid w:val="00155EF5"/>
    <w:rsid w:val="001C3B0A"/>
    <w:rsid w:val="002B52C8"/>
    <w:rsid w:val="003F25B2"/>
    <w:rsid w:val="004D5BAE"/>
    <w:rsid w:val="00727A71"/>
    <w:rsid w:val="009379DE"/>
    <w:rsid w:val="00BA36A7"/>
    <w:rsid w:val="00D46573"/>
    <w:rsid w:val="00F2361F"/>
    <w:rsid w:val="00FA5463"/>
    <w:rsid w:val="00FC43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835DF-E680-472B-84D8-7B643A56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C43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Radovanović</dc:creator>
  <cp:lastModifiedBy>Karmen</cp:lastModifiedBy>
  <cp:revision>2</cp:revision>
  <dcterms:created xsi:type="dcterms:W3CDTF">2020-01-06T13:12:00Z</dcterms:created>
  <dcterms:modified xsi:type="dcterms:W3CDTF">2020-01-06T13:12:00Z</dcterms:modified>
</cp:coreProperties>
</file>